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B8" w:rsidRDefault="00EE17B8" w:rsidP="00EE17B8">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en-GB"/>
        </w:rPr>
      </w:pPr>
      <w:r>
        <w:rPr>
          <w:rFonts w:ascii="Arial" w:eastAsia="Times New Roman" w:hAnsi="Arial" w:cs="Arial"/>
          <w:b/>
          <w:bCs/>
          <w:noProof/>
          <w:color w:val="FF0000"/>
          <w:kern w:val="36"/>
          <w:sz w:val="48"/>
          <w:szCs w:val="48"/>
          <w:lang w:eastAsia="en-GB"/>
        </w:rPr>
        <w:drawing>
          <wp:inline distT="0" distB="0" distL="0" distR="0" wp14:anchorId="2C97D16E" wp14:editId="574A4413">
            <wp:extent cx="6858000" cy="2272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60089_10204505311687380_313233993947811481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2684" cy="2277859"/>
                    </a:xfrm>
                    <a:prstGeom prst="rect">
                      <a:avLst/>
                    </a:prstGeom>
                  </pic:spPr>
                </pic:pic>
              </a:graphicData>
            </a:graphic>
          </wp:inline>
        </w:drawing>
      </w:r>
    </w:p>
    <w:p w:rsidR="00EE17B8" w:rsidRDefault="00EE17B8" w:rsidP="00EE17B8">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en-GB"/>
        </w:rPr>
      </w:pPr>
      <w:r w:rsidRPr="00EE17B8">
        <w:rPr>
          <w:rFonts w:ascii="Arial" w:eastAsia="Times New Roman" w:hAnsi="Arial" w:cs="Arial"/>
          <w:b/>
          <w:bCs/>
          <w:color w:val="FF0000"/>
          <w:kern w:val="36"/>
          <w:sz w:val="48"/>
          <w:szCs w:val="48"/>
          <w:lang w:eastAsia="en-GB"/>
        </w:rPr>
        <w:t>Safeguarding statement</w:t>
      </w:r>
    </w:p>
    <w:p w:rsidR="00EE17B8" w:rsidRPr="00EE17B8" w:rsidRDefault="00EE17B8" w:rsidP="00EE17B8">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en-GB"/>
        </w:rPr>
      </w:pPr>
    </w:p>
    <w:p w:rsidR="00EE17B8" w:rsidRPr="00EE17B8" w:rsidRDefault="00EE17B8" w:rsidP="00EE17B8">
      <w:pPr>
        <w:shd w:val="clear" w:color="auto" w:fill="FFFFFF"/>
        <w:spacing w:beforeAutospacing="1" w:after="0" w:afterAutospacing="1" w:line="240" w:lineRule="auto"/>
        <w:outlineLvl w:val="2"/>
        <w:rPr>
          <w:rFonts w:ascii="Arial" w:eastAsia="Times New Roman" w:hAnsi="Arial" w:cs="Arial"/>
          <w:b/>
          <w:bCs/>
          <w:color w:val="1E1E1E"/>
          <w:sz w:val="27"/>
          <w:szCs w:val="27"/>
          <w:lang w:eastAsia="en-GB"/>
        </w:rPr>
      </w:pPr>
      <w:r w:rsidRPr="00EE17B8">
        <w:rPr>
          <w:rFonts w:ascii="Arial" w:eastAsia="Times New Roman" w:hAnsi="Arial" w:cs="Arial"/>
          <w:b/>
          <w:bCs/>
          <w:color w:val="1E1E1E"/>
          <w:sz w:val="27"/>
          <w:szCs w:val="27"/>
          <w:lang w:eastAsia="en-GB"/>
        </w:rPr>
        <w:t>‘Safeguarding Children is everyone’s responsibility’</w:t>
      </w:r>
    </w:p>
    <w:p w:rsidR="00EE17B8" w:rsidRPr="00233E99" w:rsidRDefault="00EE17B8" w:rsidP="00EE17B8">
      <w:p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All children and young people linked with Southampton Doing it for the Kids, wherever they are, whoever they are with, whatever they are doing, have the right to protection from neglect, physical, emotional and sexual abuse.</w:t>
      </w:r>
    </w:p>
    <w:p w:rsidR="00EE17B8" w:rsidRPr="00233E99" w:rsidRDefault="00EE17B8" w:rsidP="00EE17B8">
      <w:p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All members of the public, as well as professionals, have a responsibility for the protection of children and reporting concerns about a child’s welfare or safety.</w:t>
      </w:r>
    </w:p>
    <w:p w:rsidR="00EE17B8" w:rsidRPr="00233E99" w:rsidRDefault="00EE17B8" w:rsidP="00EE17B8">
      <w:pPr>
        <w:shd w:val="clear" w:color="auto" w:fill="FFFFFF"/>
        <w:spacing w:beforeAutospacing="1" w:after="0" w:afterAutospacing="1" w:line="240" w:lineRule="auto"/>
        <w:rPr>
          <w:rFonts w:ascii="Arial" w:eastAsia="Times New Roman" w:hAnsi="Arial" w:cs="Arial"/>
          <w:bCs/>
          <w:color w:val="1E1E1E"/>
          <w:sz w:val="20"/>
          <w:szCs w:val="20"/>
          <w:lang w:eastAsia="en-GB"/>
        </w:rPr>
      </w:pPr>
      <w:r w:rsidRPr="00233E99">
        <w:rPr>
          <w:rFonts w:ascii="Arial" w:eastAsia="Times New Roman" w:hAnsi="Arial" w:cs="Arial"/>
          <w:bCs/>
          <w:color w:val="1E1E1E"/>
          <w:sz w:val="20"/>
          <w:szCs w:val="20"/>
          <w:lang w:eastAsia="en-GB"/>
        </w:rPr>
        <w:t>Children are in the company of a parent or guardian at all times</w:t>
      </w:r>
    </w:p>
    <w:p w:rsidR="00EE17B8" w:rsidRPr="00233E99" w:rsidRDefault="00EE17B8" w:rsidP="00EE17B8">
      <w:pPr>
        <w:shd w:val="clear" w:color="auto" w:fill="FFFFFF"/>
        <w:spacing w:beforeAutospacing="1" w:after="0" w:afterAutospacing="1" w:line="240" w:lineRule="auto"/>
        <w:rPr>
          <w:rFonts w:ascii="Arial" w:eastAsia="Times New Roman" w:hAnsi="Arial" w:cs="Arial"/>
          <w:b/>
          <w:bCs/>
          <w:color w:val="1E1E1E"/>
          <w:sz w:val="20"/>
          <w:szCs w:val="20"/>
          <w:lang w:eastAsia="en-GB"/>
        </w:rPr>
      </w:pPr>
    </w:p>
    <w:p w:rsidR="00EE17B8" w:rsidRPr="00233E99" w:rsidRDefault="00EE17B8" w:rsidP="00EE17B8">
      <w:pPr>
        <w:shd w:val="clear" w:color="auto" w:fill="FFFFFF"/>
        <w:spacing w:beforeAutospacing="1" w:after="0" w:afterAutospacing="1" w:line="240" w:lineRule="auto"/>
        <w:rPr>
          <w:rFonts w:ascii="Arial" w:eastAsia="Times New Roman" w:hAnsi="Arial" w:cs="Arial"/>
          <w:color w:val="1E1E1E"/>
          <w:sz w:val="20"/>
          <w:szCs w:val="20"/>
          <w:lang w:eastAsia="en-GB"/>
        </w:rPr>
      </w:pPr>
      <w:r w:rsidRPr="00233E99">
        <w:rPr>
          <w:rFonts w:ascii="Arial" w:eastAsia="Times New Roman" w:hAnsi="Arial" w:cs="Arial"/>
          <w:b/>
          <w:bCs/>
          <w:color w:val="1E1E1E"/>
          <w:sz w:val="20"/>
          <w:szCs w:val="20"/>
          <w:lang w:eastAsia="en-GB"/>
        </w:rPr>
        <w:t>All Southampton Doing it for the Kids volunteers who come into contact with the children, young people and their families will:</w:t>
      </w:r>
    </w:p>
    <w:p w:rsidR="00EE17B8" w:rsidRPr="00233E99" w:rsidRDefault="00EE17B8" w:rsidP="00EE17B8">
      <w:pPr>
        <w:numPr>
          <w:ilvl w:val="0"/>
          <w:numId w:val="1"/>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Be able to identify potential indicators of abuse or neglect</w:t>
      </w:r>
    </w:p>
    <w:p w:rsidR="00EE17B8" w:rsidRPr="00233E99" w:rsidRDefault="00EE17B8" w:rsidP="00EE17B8">
      <w:pPr>
        <w:numPr>
          <w:ilvl w:val="0"/>
          <w:numId w:val="1"/>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Have read the Safeguarding Policy</w:t>
      </w:r>
    </w:p>
    <w:p w:rsidR="00EE17B8" w:rsidRPr="00233E99" w:rsidRDefault="00EE17B8" w:rsidP="00EE17B8">
      <w:pPr>
        <w:numPr>
          <w:ilvl w:val="0"/>
          <w:numId w:val="1"/>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Know their role and responsibilities within their team</w:t>
      </w:r>
    </w:p>
    <w:p w:rsidR="00EE17B8" w:rsidRPr="00233E99" w:rsidRDefault="00EE17B8" w:rsidP="00EE17B8">
      <w:pPr>
        <w:numPr>
          <w:ilvl w:val="0"/>
          <w:numId w:val="1"/>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Know how to communicate and record concerns</w:t>
      </w:r>
    </w:p>
    <w:p w:rsidR="00EE17B8" w:rsidRPr="00233E99" w:rsidRDefault="00EE17B8" w:rsidP="00EE17B8">
      <w:pPr>
        <w:numPr>
          <w:ilvl w:val="0"/>
          <w:numId w:val="1"/>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Know to act upon concerns in line with the principles and procedures for local child protection management and Working Together to Safeguard Children.</w:t>
      </w:r>
    </w:p>
    <w:p w:rsidR="00EE17B8" w:rsidRPr="00233E99" w:rsidRDefault="00EE17B8" w:rsidP="00EE17B8">
      <w:pPr>
        <w:shd w:val="clear" w:color="auto" w:fill="FFFFFF"/>
        <w:spacing w:beforeAutospacing="1" w:after="0" w:afterAutospacing="1" w:line="240" w:lineRule="auto"/>
        <w:rPr>
          <w:rFonts w:ascii="Arial" w:eastAsia="Times New Roman" w:hAnsi="Arial" w:cs="Arial"/>
          <w:color w:val="1E1E1E"/>
          <w:sz w:val="20"/>
          <w:szCs w:val="20"/>
          <w:lang w:eastAsia="en-GB"/>
        </w:rPr>
      </w:pPr>
      <w:r w:rsidRPr="00233E99">
        <w:rPr>
          <w:rFonts w:ascii="Arial" w:eastAsia="Times New Roman" w:hAnsi="Arial" w:cs="Arial"/>
          <w:b/>
          <w:bCs/>
          <w:color w:val="1E1E1E"/>
          <w:sz w:val="20"/>
          <w:szCs w:val="20"/>
          <w:lang w:eastAsia="en-GB"/>
        </w:rPr>
        <w:t>Therefore, all children and young people in contact with Southampton Doing it for the Kids will:</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Be treated with respect and afforded full civil and legal rights</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Be listened to and taken seriously, whatever their level of development or communication</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Be given time to do things for themselves, to understand and be understood</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Be involved in decisions that affect them</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Have their privacy respected at all times and in all places</w:t>
      </w:r>
    </w:p>
    <w:p w:rsidR="00EE17B8" w:rsidRPr="00233E99" w:rsidRDefault="00EE17B8" w:rsidP="00EE17B8">
      <w:pPr>
        <w:numPr>
          <w:ilvl w:val="0"/>
          <w:numId w:val="2"/>
        </w:numPr>
        <w:shd w:val="clear" w:color="auto" w:fill="FFFFFF"/>
        <w:spacing w:before="100" w:beforeAutospacing="1" w:after="100" w:afterAutospacing="1" w:line="240" w:lineRule="auto"/>
        <w:rPr>
          <w:rFonts w:ascii="Arial" w:eastAsia="Times New Roman" w:hAnsi="Arial" w:cs="Arial"/>
          <w:color w:val="1E1E1E"/>
          <w:sz w:val="20"/>
          <w:szCs w:val="20"/>
          <w:lang w:eastAsia="en-GB"/>
        </w:rPr>
      </w:pPr>
      <w:r w:rsidRPr="00233E99">
        <w:rPr>
          <w:rFonts w:ascii="Arial" w:eastAsia="Times New Roman" w:hAnsi="Arial" w:cs="Arial"/>
          <w:color w:val="1E1E1E"/>
          <w:sz w:val="20"/>
          <w:szCs w:val="20"/>
          <w:lang w:eastAsia="en-GB"/>
        </w:rPr>
        <w:t>Have a right to confidentiality – all information about them will be treated carefully, be kept safe and only shared with those people who need to know.</w:t>
      </w:r>
    </w:p>
    <w:p w:rsidR="00EE17B8" w:rsidRPr="00233E99" w:rsidRDefault="00EE17B8" w:rsidP="00EE17B8">
      <w:pPr>
        <w:shd w:val="clear" w:color="auto" w:fill="FFFFFF"/>
        <w:spacing w:beforeAutospacing="1" w:after="0" w:afterAutospacing="1" w:line="240" w:lineRule="auto"/>
        <w:rPr>
          <w:rFonts w:ascii="Arial" w:eastAsia="Times New Roman" w:hAnsi="Arial" w:cs="Arial"/>
          <w:color w:val="1E1E1E"/>
          <w:sz w:val="20"/>
          <w:szCs w:val="20"/>
          <w:lang w:eastAsia="en-GB"/>
        </w:rPr>
      </w:pPr>
      <w:r w:rsidRPr="00233E99">
        <w:rPr>
          <w:rFonts w:ascii="Arial" w:eastAsia="Times New Roman" w:hAnsi="Arial" w:cs="Arial"/>
          <w:b/>
          <w:bCs/>
          <w:color w:val="1E1E1E"/>
          <w:sz w:val="20"/>
          <w:szCs w:val="20"/>
          <w:lang w:eastAsia="en-GB"/>
        </w:rPr>
        <w:t>The wellbeing of a child is the paramount consideration in all circumstances.</w:t>
      </w:r>
    </w:p>
    <w:p w:rsidR="006C3CBB" w:rsidRDefault="006C3CBB">
      <w:bookmarkStart w:id="0" w:name="_GoBack"/>
      <w:bookmarkEnd w:id="0"/>
    </w:p>
    <w:sectPr w:rsidR="006C3CBB" w:rsidSect="00EE17B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A3"/>
    <w:multiLevelType w:val="multilevel"/>
    <w:tmpl w:val="A5D8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41C9B"/>
    <w:multiLevelType w:val="multilevel"/>
    <w:tmpl w:val="143E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B8"/>
    <w:rsid w:val="00233E99"/>
    <w:rsid w:val="006C3CBB"/>
    <w:rsid w:val="00EE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2245">
      <w:bodyDiv w:val="1"/>
      <w:marLeft w:val="0"/>
      <w:marRight w:val="0"/>
      <w:marTop w:val="0"/>
      <w:marBottom w:val="0"/>
      <w:divBdr>
        <w:top w:val="none" w:sz="0" w:space="0" w:color="auto"/>
        <w:left w:val="none" w:sz="0" w:space="0" w:color="auto"/>
        <w:bottom w:val="none" w:sz="0" w:space="0" w:color="auto"/>
        <w:right w:val="none" w:sz="0" w:space="0" w:color="auto"/>
      </w:divBdr>
      <w:divsChild>
        <w:div w:id="341586681">
          <w:marLeft w:val="0"/>
          <w:marRight w:val="0"/>
          <w:marTop w:val="0"/>
          <w:marBottom w:val="0"/>
          <w:divBdr>
            <w:top w:val="none" w:sz="0" w:space="0" w:color="auto"/>
            <w:left w:val="none" w:sz="0" w:space="0" w:color="auto"/>
            <w:bottom w:val="none" w:sz="0" w:space="0" w:color="auto"/>
            <w:right w:val="none" w:sz="0" w:space="0" w:color="auto"/>
          </w:divBdr>
        </w:div>
        <w:div w:id="167125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Cutler</dc:creator>
  <cp:lastModifiedBy>Tracy Cutler</cp:lastModifiedBy>
  <cp:revision>3</cp:revision>
  <cp:lastPrinted>2018-07-26T13:35:00Z</cp:lastPrinted>
  <dcterms:created xsi:type="dcterms:W3CDTF">2018-07-26T12:57:00Z</dcterms:created>
  <dcterms:modified xsi:type="dcterms:W3CDTF">2018-07-26T13:35:00Z</dcterms:modified>
</cp:coreProperties>
</file>